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E10" w:rsidRPr="00FE5E10" w:rsidRDefault="00FE5E10" w:rsidP="00FE5E10">
      <w:pPr>
        <w:jc w:val="right"/>
        <w:rPr>
          <w:sz w:val="20"/>
          <w:szCs w:val="20"/>
        </w:rPr>
      </w:pPr>
      <w:r w:rsidRPr="00FE5E10">
        <w:rPr>
          <w:sz w:val="20"/>
          <w:szCs w:val="20"/>
        </w:rPr>
        <w:t>Załącznik nr 3 do SIWZ</w:t>
      </w:r>
    </w:p>
    <w:p w:rsidR="00E5206D" w:rsidRPr="00EC3B3D" w:rsidRDefault="00E5206D" w:rsidP="00E5206D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</w:t>
      </w:r>
      <w:r w:rsidR="00EC3B3D" w:rsidRPr="00EC3B3D">
        <w:rPr>
          <w:rFonts w:ascii="Arial" w:hAnsi="Arial" w:cs="Arial"/>
          <w:caps/>
          <w:sz w:val="20"/>
          <w:szCs w:val="20"/>
          <w:u w:val="none"/>
        </w:rPr>
        <w:t xml:space="preserve"> </w:t>
      </w:r>
      <w:r w:rsidRPr="00EC3B3D">
        <w:rPr>
          <w:rFonts w:ascii="Arial" w:hAnsi="Arial" w:cs="Arial"/>
          <w:caps/>
          <w:sz w:val="20"/>
          <w:szCs w:val="20"/>
          <w:u w:val="none"/>
        </w:rPr>
        <w:t>jednolitego europejskiego dokumentu zamówienia</w:t>
      </w:r>
    </w:p>
    <w:p w:rsidR="00E5206D" w:rsidRPr="00682DD7" w:rsidRDefault="00E5206D" w:rsidP="00243EA8">
      <w:pPr>
        <w:pStyle w:val="ChapterTitle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:rsidR="00F6446C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2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3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:rsidR="00FE5E10" w:rsidRDefault="00FE5E10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Dz.U. UE S numer [</w:t>
      </w:r>
      <w:r w:rsidR="00243EA8">
        <w:rPr>
          <w:rFonts w:ascii="Arial" w:hAnsi="Arial" w:cs="Arial"/>
          <w:b/>
          <w:sz w:val="20"/>
          <w:szCs w:val="20"/>
          <w:lang w:val="en-US"/>
        </w:rPr>
        <w:t>081</w:t>
      </w:r>
      <w:r>
        <w:rPr>
          <w:rFonts w:ascii="Arial" w:hAnsi="Arial" w:cs="Arial"/>
          <w:b/>
          <w:sz w:val="20"/>
          <w:szCs w:val="20"/>
          <w:lang w:val="en-US"/>
        </w:rPr>
        <w:t>], data [26.04.2017],</w:t>
      </w:r>
    </w:p>
    <w:p w:rsidR="00F6446C" w:rsidRPr="00FE5E10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FE5E10">
        <w:rPr>
          <w:rFonts w:ascii="Arial" w:hAnsi="Arial" w:cs="Arial"/>
          <w:b/>
          <w:sz w:val="20"/>
          <w:szCs w:val="20"/>
        </w:rPr>
        <w:t>strona [</w:t>
      </w:r>
      <w:r w:rsidR="00FE5E10" w:rsidRPr="00FE5E10">
        <w:rPr>
          <w:rFonts w:ascii="Arial" w:hAnsi="Arial" w:cs="Arial"/>
          <w:b/>
          <w:sz w:val="20"/>
          <w:szCs w:val="20"/>
        </w:rPr>
        <w:t>http://ted.europa.eu/udl?uri=TED:NOTICE:156370-2017:TEXT:PL:HTML</w:t>
      </w:r>
      <w:r w:rsidR="00CD734C">
        <w:rPr>
          <w:rFonts w:ascii="Arial" w:hAnsi="Arial" w:cs="Arial"/>
          <w:b/>
          <w:sz w:val="20"/>
          <w:szCs w:val="20"/>
        </w:rPr>
        <w:t>]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Numer ogłoszenia w Dz.U. S: </w:t>
      </w:r>
      <w:r w:rsidR="00FE5E10">
        <w:rPr>
          <w:rFonts w:ascii="Arial" w:hAnsi="Arial" w:cs="Arial"/>
          <w:b/>
          <w:sz w:val="20"/>
          <w:szCs w:val="20"/>
        </w:rPr>
        <w:t>[2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0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1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7</w:t>
      </w:r>
      <w:r w:rsidRPr="00682DD7">
        <w:rPr>
          <w:rFonts w:ascii="Arial" w:hAnsi="Arial" w:cs="Arial"/>
          <w:b/>
          <w:sz w:val="20"/>
          <w:szCs w:val="20"/>
        </w:rPr>
        <w:t>]/S [</w:t>
      </w:r>
      <w:r w:rsidR="00FE5E10">
        <w:rPr>
          <w:rFonts w:ascii="Arial" w:hAnsi="Arial" w:cs="Arial"/>
          <w:b/>
          <w:sz w:val="20"/>
          <w:szCs w:val="20"/>
        </w:rPr>
        <w:t>0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8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1</w:t>
      </w:r>
      <w:r w:rsidRPr="00682DD7">
        <w:rPr>
          <w:rFonts w:ascii="Arial" w:hAnsi="Arial" w:cs="Arial"/>
          <w:b/>
          <w:sz w:val="20"/>
          <w:szCs w:val="20"/>
        </w:rPr>
        <w:t>]–[</w:t>
      </w:r>
      <w:r w:rsidR="00FE5E10">
        <w:rPr>
          <w:rFonts w:ascii="Arial" w:hAnsi="Arial" w:cs="Arial"/>
          <w:b/>
          <w:sz w:val="20"/>
          <w:szCs w:val="20"/>
        </w:rPr>
        <w:t>1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5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6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3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7</w:t>
      </w:r>
      <w:r w:rsidRPr="00682DD7">
        <w:rPr>
          <w:rFonts w:ascii="Arial" w:hAnsi="Arial" w:cs="Arial"/>
          <w:b/>
          <w:sz w:val="20"/>
          <w:szCs w:val="20"/>
        </w:rPr>
        <w:t>][</w:t>
      </w:r>
      <w:r w:rsidR="00FE5E10">
        <w:rPr>
          <w:rFonts w:ascii="Arial" w:hAnsi="Arial" w:cs="Arial"/>
          <w:b/>
          <w:sz w:val="20"/>
          <w:szCs w:val="20"/>
        </w:rPr>
        <w:t>0</w:t>
      </w:r>
      <w:r w:rsidRPr="00682DD7">
        <w:rPr>
          <w:rFonts w:ascii="Arial" w:hAnsi="Arial" w:cs="Arial"/>
          <w:b/>
          <w:sz w:val="20"/>
          <w:szCs w:val="20"/>
        </w:rPr>
        <w:t>][ ]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E5206D" w:rsidRPr="00EC3B3D" w:rsidRDefault="00E5206D" w:rsidP="00243EA8">
      <w:pPr>
        <w:pStyle w:val="SectionTitle"/>
        <w:spacing w:after="120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4"/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E5206D" w:rsidRPr="00243EA8" w:rsidRDefault="00243EA8" w:rsidP="00243EA8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243EA8">
              <w:rPr>
                <w:rFonts w:ascii="Arial" w:hAnsi="Arial" w:cs="Arial"/>
                <w:b/>
                <w:sz w:val="20"/>
                <w:szCs w:val="20"/>
              </w:rPr>
              <w:t>Gmina Czernikowo</w:t>
            </w:r>
            <w:r w:rsidRPr="00243EA8">
              <w:rPr>
                <w:rFonts w:ascii="Arial" w:hAnsi="Arial" w:cs="Arial"/>
                <w:b/>
                <w:sz w:val="20"/>
                <w:szCs w:val="20"/>
              </w:rPr>
              <w:br/>
              <w:t>ul. Słowackiego 12, 87-640 Czernikowo</w:t>
            </w:r>
          </w:p>
        </w:tc>
      </w:tr>
      <w:tr w:rsidR="00E5206D" w:rsidRPr="00682DD7" w:rsidTr="007C7179">
        <w:trPr>
          <w:trHeight w:val="485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243EA8" w:rsidRDefault="00243EA8" w:rsidP="00243EA8">
            <w:pPr>
              <w:pStyle w:val="Tekstpodstawowy"/>
              <w:rPr>
                <w:b/>
              </w:rPr>
            </w:pPr>
            <w:r w:rsidRPr="00243EA8">
              <w:rPr>
                <w:b/>
              </w:rPr>
              <w:t>Odbiór i zagospodarowanie odpadów komunalnych z zamieszkałych nieruchomości położonych na terenie gminy Czernikowo</w:t>
            </w:r>
          </w:p>
          <w:p w:rsidR="00243EA8" w:rsidRPr="00243EA8" w:rsidRDefault="00243EA8" w:rsidP="00243EA8">
            <w:pPr>
              <w:pStyle w:val="Nagwek3"/>
            </w:pPr>
            <w:r w:rsidRPr="00243EA8">
              <w:t>Okres świadczenia usługi: 01.</w:t>
            </w:r>
            <w:r>
              <w:t>0</w:t>
            </w:r>
            <w:r w:rsidRPr="00243EA8">
              <w:t>7.2017 – 31.12.2019</w:t>
            </w:r>
          </w:p>
        </w:tc>
      </w:tr>
      <w:tr w:rsidR="00E5206D" w:rsidRPr="00682DD7" w:rsidTr="007C7179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243EA8" w:rsidP="00243EA8">
            <w:pPr>
              <w:pStyle w:val="Nagwek2"/>
            </w:pPr>
            <w:r>
              <w:t>IWP.271.1.4.2017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rPr>
          <w:trHeight w:val="137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rPr>
          <w:trHeight w:val="200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8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Jedynie w przypadku gdy zamówienie jest zastrzeżone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  <w:u w:val="single"/>
              </w:rPr>
              <w:footnoteReference w:id="9"/>
            </w: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czy wykonawca jest zakładem pracy chronionej, „przedsiębiorstwem społecznym”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jaki jest odpowiedni odsetek pracowników niepełnosprawnych lub defaworyzowanych?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jest to wymagane, proszę określić, do której kategorii lub których kategorii pracowników niepełnosprawnych lub defaworyzowanych należą dani pracownicy.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Jeżeli dotyczy, czy wykonawca jest wpisany do urzędowego wykazu zatwierdzonych wykonawców lub posiada równoważne zaświadczenie (np. w ramach krajowego systemu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(wstępnego) kwalifikowania)?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 [] Nie dotyczy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2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9289" w:type="dxa"/>
            <w:gridSpan w:val="2"/>
            <w:shd w:val="clear" w:color="auto" w:fill="BFBFBF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W stosownych przypadkach nazwa grupy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biorącej udział: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c):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:rsidR="00E5206D" w:rsidRPr="00682DD7" w:rsidRDefault="00E5206D" w:rsidP="00394F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upoważnionej(-ych)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="00E41DF5" w:rsidRPr="00682DD7">
        <w:rPr>
          <w:rStyle w:val="Odwoanieprzypisudolnego"/>
          <w:rFonts w:ascii="Arial" w:hAnsi="Arial" w:cs="Arial"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EC3B3D" w:rsidRDefault="00E5206D" w:rsidP="00E5206D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lastRenderedPageBreak/>
        <w:t>D: Informacje dotyczące podwykonawców, na których zdolności wykonawca nie polega</w:t>
      </w:r>
    </w:p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032275" w:rsidRPr="00682DD7" w:rsidRDefault="00032275">
      <w:pPr>
        <w:spacing w:before="0" w:after="160" w:line="259" w:lineRule="auto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III: Podstawy wykluczenia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:rsidR="00E5206D" w:rsidRPr="00682DD7" w:rsidRDefault="00E5206D" w:rsidP="00E5206D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5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1" w:name="_DV_M1264"/>
      <w:bookmarkEnd w:id="1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2" w:name="_DV_M1266"/>
      <w:bookmarkEnd w:id="2"/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3" w:name="_DV_M1268"/>
      <w:bookmarkEnd w:id="3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8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9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c) w zakresie, w jakim zostało to bezpośrednio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ustalone w wyroku: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y), którego(-ych) to dotyczy.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4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2322"/>
        <w:gridCol w:w="2323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:rsidR="00E5206D" w:rsidRPr="00682DD7" w:rsidRDefault="00E5206D" w:rsidP="007C7179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d) Czy wykonawca spełnił lub spełni swoje obowiązki, dokonując płatności należnych podatków lub składek na ubezpieczenie społeczne, lub też zawierając wiążące porozumienia w celu spłaty tych należności, obejmujące w stosownych przypadkach narosłe 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lastRenderedPageBreak/>
              <w:t>odsetki lub grzywny?</w:t>
            </w: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E5206D" w:rsidRPr="00682DD7" w:rsidTr="007C7179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7C7179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330C13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12466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112466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5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6"/>
      </w:r>
    </w:p>
    <w:p w:rsidR="00E5206D" w:rsidRPr="00D1354E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Proszę podać powody, które pomimo powyższej sytuacji umożliwiają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206D" w:rsidRPr="00D1354E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D1354E" w:rsidRPr="00682DD7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Pr="00682DD7" w:rsidRDefault="00D1354E" w:rsidP="00D1354E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:rsidR="00E5206D" w:rsidRPr="00D1354E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1316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1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154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2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:rsidR="00EC3B3D" w:rsidRDefault="00EC3B3D" w:rsidP="00EC3B3D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IV: Kryteria kwalifikacji</w:t>
      </w:r>
    </w:p>
    <w:p w:rsidR="00E5206D" w:rsidRPr="00EC3B3D" w:rsidRDefault="00E5206D" w:rsidP="00E5206D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7"/>
      </w:tblGrid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Kompetencje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1) Figuruje w odpowiednim rejestrze zawodowym lub handlowym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prowadzonym w państwie członkowskim siedziby wykonawcy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3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2) W odniesieniu do zamówień publicznych na usługi: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konieczne jest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posiadanie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zezwolenia lub bycie członkiem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="0019732B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Sytuacja ekonomiczna i finansowa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1a) Jego („ogólny”)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roczny obrót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lastRenderedPageBreak/>
              <w:t>i/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ciągu 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4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19732B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2a) Jego roczny („specyficzny”)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obszarze działalności gospodarczej objętym zamówieniem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2b)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5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wskaźników finansowych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6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określonych w stosownym ogłoszeniu lub dokumentach zamówienia wykonawca oświadcza, że aktualna(-e) wartość(-ci) wymaganego(-ych) wskaźnika(-ów) jest (są) następująca(-e):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(określenie wymaganego wskaźnika – stosunek X do 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7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– oraz wartość):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8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5) W ramach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ubezpieczenia z tytułu ryzyka zawodowego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jest ubezpieczony na następującą kwotę: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Jeżeli t</w:t>
            </w:r>
            <w:r w:rsidRPr="0019732B">
              <w:rPr>
                <w:rFonts w:ascii="Arial" w:hAnsi="Arial" w:cs="Arial"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6)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innych ewentualnych wymogów ekonomicznych lub finansowych</w:t>
            </w:r>
            <w:r w:rsidRPr="00682DD7">
              <w:rPr>
                <w:rFonts w:ascii="Arial" w:hAnsi="Arial" w:cs="Arial"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Jeżeli odnośna dokumentacja, która 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mogła</w:t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177D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lastRenderedPageBreak/>
        <w:t>C: Zdolność techniczna i zawodowa</w:t>
      </w:r>
    </w:p>
    <w:p w:rsidR="00E5206D" w:rsidRPr="00C52B99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52B99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4" w:name="_DV_M4300"/>
            <w:bookmarkStart w:id="5" w:name="_DV_M4301"/>
            <w:bookmarkEnd w:id="4"/>
            <w:bookmarkEnd w:id="5"/>
            <w:r w:rsidRPr="00C52B99">
              <w:rPr>
                <w:rFonts w:ascii="Arial" w:hAnsi="Arial" w:cs="Arial"/>
                <w:b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2B99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C52B9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wykonał następujące roboty budowlane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Liczba lat (okres ten został wskazany w stosownym ogłoszeniu lub dokumentach zamówienia): 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Roboty budowlane: [……]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Przy sporządzaniu wykazu proszę podać kwoty, daty i odbiorców, zarówno publicznych, jak i prywatnych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1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336"/>
              <w:gridCol w:w="936"/>
              <w:gridCol w:w="724"/>
              <w:gridCol w:w="1149"/>
            </w:tblGrid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Odbiorcy</w:t>
                  </w:r>
                </w:p>
              </w:tc>
            </w:tr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Może skorzystać z usług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pracowników technicznych lub służb technicznych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2"/>
            </w:r>
            <w:r w:rsidRPr="00682DD7">
              <w:rPr>
                <w:rFonts w:ascii="Arial" w:hAnsi="Arial" w:cs="Arial"/>
                <w:sz w:val="20"/>
                <w:szCs w:val="20"/>
              </w:rPr>
              <w:t>, w szczególności tych odpowiedzialnych za kontrolę jakości: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3) Korzysta z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urządzeń technicznych oraz środków w celu zapewnienia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zaplecze naukowo-badawcze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Podczas realizacji zamówienia będzie mógł stosować następujące systemy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zarządzania łańcuchem dostaw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C52B99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przeprowadzenie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3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swoich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produkcyjnych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technicznych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w razie konieczności także dostępnych mu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naukowych i badawczych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jak również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6) Następującym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wykształceniem i kwalifikacjami zawodowymi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legitymuje się: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sam usługodawca lub wykonawca: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7) Podczas realizacji zamówienia wykonawca będzie mógł stosować następujące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środki zarządzania środowiskowego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8) Wielkość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średniego rocznego zatrudnienia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Rok, średnie roczne zatrudnienie: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Rok, liczebność kadry kierowniczej: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9) Będzie dysponował następującymi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narzędziami, wyposażeniem zakładu i urządzeniami technicznymi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10)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zamierza ewentualnie zlecić podwykonawcom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4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następującą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część (procentową)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11)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Wykonawca dostarczy wymagane próbki, opisy lub fotografie produktów, które mają być dostarczone i którym nie musi towarzyszyć świadectwo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C52B99">
              <w:rPr>
                <w:rFonts w:ascii="Arial" w:hAnsi="Arial" w:cs="Arial"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12)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może przedstawić wymagane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sporządzone przez urzędowe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instytuty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agencje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 uznanych kompetencjach, potwierdzające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zgodność produktów poprzez wyraźne odniesienie do specyfikacji technicznych lub norm, które zostały określone w stosownym ogłoszeniu lub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wyjaśnić dlaczego, i wskazać, jakie inne środki dowodowe mogą zostać przedstawione: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bookmarkStart w:id="6" w:name="_DV_M4307"/>
      <w:bookmarkStart w:id="7" w:name="_DV_M4308"/>
      <w:bookmarkStart w:id="8" w:name="_DV_M4309"/>
      <w:bookmarkStart w:id="9" w:name="_DV_M4310"/>
      <w:bookmarkStart w:id="10" w:name="_DV_M4311"/>
      <w:bookmarkStart w:id="11" w:name="_DV_M4312"/>
      <w:bookmarkEnd w:id="6"/>
      <w:bookmarkEnd w:id="7"/>
      <w:bookmarkEnd w:id="8"/>
      <w:bookmarkEnd w:id="9"/>
      <w:bookmarkEnd w:id="10"/>
      <w:bookmarkEnd w:id="11"/>
      <w:r w:rsidRPr="00EC3B3D">
        <w:rPr>
          <w:rFonts w:ascii="Arial" w:hAnsi="Arial" w:cs="Arial"/>
          <w:b w:val="0"/>
          <w:sz w:val="20"/>
          <w:szCs w:val="20"/>
        </w:rPr>
        <w:lastRenderedPageBreak/>
        <w:t>D: Systemy zapewniania jakości i normy zarządzania środowiskowego</w:t>
      </w:r>
    </w:p>
    <w:p w:rsidR="00E5206D" w:rsidRPr="00E650C1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E650C1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norm zapewniania jakości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w tym w zakresie dostępności dla osób niepełnosprawnych?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3B6373" w:rsidRDefault="003B6373" w:rsidP="003B6373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V: Ograniczanie liczby kwalifikujących się kandydatów</w:t>
      </w:r>
    </w:p>
    <w:p w:rsidR="00E5206D" w:rsidRPr="000342FD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0342FD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342FD">
        <w:rPr>
          <w:rFonts w:ascii="Arial" w:hAnsi="Arial" w:cs="Arial"/>
          <w:b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:rsidR="00E5206D" w:rsidRPr="00682DD7" w:rsidRDefault="00E5206D" w:rsidP="00E5206D">
      <w:pPr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64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W następujący sposób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spełnia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każdego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z nich, czy wykonawca posiada wymagane dokumenty: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5"/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, proszę wskazać dla </w:t>
            </w:r>
            <w:r w:rsidRPr="000342FD">
              <w:rPr>
                <w:rFonts w:ascii="Arial" w:hAnsi="Arial" w:cs="Arial"/>
                <w:b/>
                <w:sz w:val="20"/>
                <w:szCs w:val="20"/>
              </w:rPr>
              <w:t>każdego</w:t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6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7"/>
            </w:r>
          </w:p>
        </w:tc>
      </w:tr>
    </w:tbl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9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682DD7" w:rsidRDefault="00E5206D" w:rsidP="00E5206D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:rsidR="00E5206D" w:rsidRPr="00682DD7" w:rsidRDefault="00E5206D" w:rsidP="00394F71">
      <w:pPr>
        <w:spacing w:before="240" w:after="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Data, miejscowość oraz – jeżeli jest to wymagane lub konieczne – podpis(-y): [……]</w:t>
      </w:r>
    </w:p>
    <w:sectPr w:rsidR="00E5206D" w:rsidRPr="00682DD7" w:rsidSect="00933B0C">
      <w:footerReference w:type="default" r:id="rId8"/>
      <w:pgSz w:w="11907" w:h="16839"/>
      <w:pgMar w:top="1134" w:right="1417" w:bottom="1134" w:left="1417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F39" w:rsidRDefault="00694F39" w:rsidP="00E5206D">
      <w:pPr>
        <w:spacing w:before="0" w:after="0"/>
      </w:pPr>
      <w:r>
        <w:separator/>
      </w:r>
    </w:p>
  </w:endnote>
  <w:endnote w:type="continuationSeparator" w:id="1">
    <w:p w:rsidR="00694F39" w:rsidRDefault="00694F39" w:rsidP="00E5206D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altName w:val="Carlito"/>
    <w:charset w:val="EE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179" w:rsidRPr="00933B0C" w:rsidRDefault="00173B27" w:rsidP="007C7179">
    <w:pPr>
      <w:pStyle w:val="Stopka"/>
      <w:rPr>
        <w:rFonts w:ascii="Arial" w:hAnsi="Arial" w:cs="Arial"/>
        <w:b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 w:rsidR="00A11436">
      <w:rPr>
        <w:rFonts w:ascii="Arial" w:hAnsi="Arial" w:cs="Arial"/>
        <w:noProof/>
        <w:sz w:val="20"/>
        <w:szCs w:val="20"/>
      </w:rPr>
      <w:t>17</w: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F39" w:rsidRDefault="00694F39" w:rsidP="00E5206D">
      <w:pPr>
        <w:spacing w:before="0" w:after="0"/>
      </w:pPr>
      <w:r>
        <w:separator/>
      </w:r>
    </w:p>
  </w:footnote>
  <w:footnote w:type="continuationSeparator" w:id="1">
    <w:p w:rsidR="00694F39" w:rsidRDefault="00694F39" w:rsidP="00E5206D">
      <w:pPr>
        <w:spacing w:before="0" w:after="0"/>
      </w:pPr>
      <w:r>
        <w:continuationSeparator/>
      </w:r>
    </w:p>
  </w:footnote>
  <w:footnote w:id="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:rsidR="00E5206D" w:rsidRPr="003B6373" w:rsidRDefault="00E5206D" w:rsidP="00E5206D">
      <w:pPr>
        <w:pStyle w:val="Tekstprzypisudolnego"/>
        <w:jc w:val="left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6">
    <w:p w:rsidR="00E5206D" w:rsidRPr="003B6373" w:rsidRDefault="00E5206D" w:rsidP="00E5206D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8">
    <w:p w:rsidR="003E28B2" w:rsidRPr="003B6373" w:rsidRDefault="00E5206D" w:rsidP="00E5206D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E5206D" w:rsidRPr="003B6373" w:rsidRDefault="00E5206D" w:rsidP="003E28B2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1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0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0"/>
      <w:r w:rsidRPr="003B6373"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:rsidR="00E41DF5" w:rsidRPr="003B6373" w:rsidRDefault="00E41DF5" w:rsidP="00E41D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2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E5206D"/>
    <w:rsid w:val="00032275"/>
    <w:rsid w:val="000342FD"/>
    <w:rsid w:val="00047987"/>
    <w:rsid w:val="00085838"/>
    <w:rsid w:val="00112466"/>
    <w:rsid w:val="00173B27"/>
    <w:rsid w:val="0019732B"/>
    <w:rsid w:val="00211CA6"/>
    <w:rsid w:val="00243EA8"/>
    <w:rsid w:val="002E5708"/>
    <w:rsid w:val="00330C13"/>
    <w:rsid w:val="00394F71"/>
    <w:rsid w:val="003B6373"/>
    <w:rsid w:val="003E28B2"/>
    <w:rsid w:val="003F48B0"/>
    <w:rsid w:val="00445619"/>
    <w:rsid w:val="00497CD0"/>
    <w:rsid w:val="005621D1"/>
    <w:rsid w:val="005C17E9"/>
    <w:rsid w:val="006177D1"/>
    <w:rsid w:val="00682DD7"/>
    <w:rsid w:val="00694F39"/>
    <w:rsid w:val="006F063E"/>
    <w:rsid w:val="00730794"/>
    <w:rsid w:val="0073508A"/>
    <w:rsid w:val="00744D19"/>
    <w:rsid w:val="00794972"/>
    <w:rsid w:val="007955B3"/>
    <w:rsid w:val="007C7179"/>
    <w:rsid w:val="008573DD"/>
    <w:rsid w:val="008739C8"/>
    <w:rsid w:val="00893149"/>
    <w:rsid w:val="00933B0C"/>
    <w:rsid w:val="009B7CD4"/>
    <w:rsid w:val="00A11436"/>
    <w:rsid w:val="00B92FF2"/>
    <w:rsid w:val="00B9391B"/>
    <w:rsid w:val="00B96366"/>
    <w:rsid w:val="00C52B99"/>
    <w:rsid w:val="00CD734C"/>
    <w:rsid w:val="00D1354E"/>
    <w:rsid w:val="00D46B7D"/>
    <w:rsid w:val="00DD0214"/>
    <w:rsid w:val="00E41DF5"/>
    <w:rsid w:val="00E5206D"/>
    <w:rsid w:val="00E650C1"/>
    <w:rsid w:val="00EC3B3D"/>
    <w:rsid w:val="00F17001"/>
    <w:rsid w:val="00F21EA1"/>
    <w:rsid w:val="00F6446C"/>
    <w:rsid w:val="00F93BF7"/>
    <w:rsid w:val="00FE5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206D"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206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3EA8"/>
    <w:pPr>
      <w:keepNext/>
      <w:outlineLvl w:val="1"/>
    </w:pPr>
    <w:rPr>
      <w:rFonts w:ascii="Arial" w:hAnsi="Arial" w:cs="Arial"/>
      <w:b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3EA8"/>
    <w:pPr>
      <w:keepNext/>
      <w:jc w:val="center"/>
      <w:outlineLvl w:val="2"/>
    </w:pPr>
    <w:rPr>
      <w:rFonts w:ascii="Arial" w:hAnsi="Arial" w:cs="Arial"/>
      <w:b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Bold">
    <w:name w:val="NormalBold"/>
    <w:basedOn w:val="Normalny"/>
    <w:link w:val="NormalBoldChar"/>
    <w:rsid w:val="00E5206D"/>
    <w:pPr>
      <w:widowControl w:val="0"/>
      <w:spacing w:before="0" w:after="0"/>
      <w:jc w:val="left"/>
    </w:pPr>
    <w:rPr>
      <w:rFonts w:eastAsia="Times New Roman"/>
      <w:b/>
    </w:rPr>
  </w:style>
  <w:style w:type="character" w:customStyle="1" w:styleId="NormalBoldChar">
    <w:name w:val="NormalBold Char"/>
    <w:link w:val="NormalBold"/>
    <w:locked/>
    <w:rsid w:val="00E5206D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E5206D"/>
    <w:rPr>
      <w:b/>
      <w:i/>
      <w:spacing w:val="0"/>
    </w:rPr>
  </w:style>
  <w:style w:type="paragraph" w:styleId="Stopka">
    <w:name w:val="footer"/>
    <w:basedOn w:val="Normalny"/>
    <w:link w:val="StopkaZnak"/>
    <w:uiPriority w:val="99"/>
    <w:unhideWhenUsed/>
    <w:rsid w:val="00E5206D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StopkaZnak">
    <w:name w:val="Stopka Znak"/>
    <w:link w:val="Stopka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206D"/>
    <w:pPr>
      <w:spacing w:before="0" w:after="0"/>
      <w:ind w:left="720" w:hanging="72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5206D"/>
    <w:rPr>
      <w:rFonts w:ascii="Times New Roman" w:eastAsia="Calibri" w:hAnsi="Times New Roman" w:cs="Times New Roman"/>
      <w:sz w:val="20"/>
      <w:szCs w:val="20"/>
      <w:lang w:eastAsia="en-GB"/>
    </w:rPr>
  </w:style>
  <w:style w:type="character" w:styleId="Odwoanieprzypisudolnego">
    <w:name w:val="footnote reference"/>
    <w:uiPriority w:val="99"/>
    <w:semiHidden/>
    <w:unhideWhenUsed/>
    <w:rsid w:val="00E5206D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E5206D"/>
    <w:pPr>
      <w:ind w:left="850"/>
    </w:pPr>
  </w:style>
  <w:style w:type="paragraph" w:customStyle="1" w:styleId="NormalLeft">
    <w:name w:val="Normal Left"/>
    <w:basedOn w:val="Normalny"/>
    <w:rsid w:val="00E5206D"/>
    <w:pPr>
      <w:jc w:val="left"/>
    </w:pPr>
  </w:style>
  <w:style w:type="paragraph" w:customStyle="1" w:styleId="Tiret0">
    <w:name w:val="Tiret 0"/>
    <w:basedOn w:val="Normalny"/>
    <w:rsid w:val="00E5206D"/>
    <w:pPr>
      <w:numPr>
        <w:numId w:val="1"/>
      </w:numPr>
    </w:pPr>
  </w:style>
  <w:style w:type="paragraph" w:customStyle="1" w:styleId="Tiret1">
    <w:name w:val="Tiret 1"/>
    <w:basedOn w:val="Normalny"/>
    <w:rsid w:val="00E5206D"/>
    <w:pPr>
      <w:numPr>
        <w:numId w:val="2"/>
      </w:numPr>
    </w:pPr>
  </w:style>
  <w:style w:type="paragraph" w:customStyle="1" w:styleId="NumPar1">
    <w:name w:val="NumPar 1"/>
    <w:basedOn w:val="Normalny"/>
    <w:next w:val="Text1"/>
    <w:rsid w:val="00E5206D"/>
    <w:pPr>
      <w:numPr>
        <w:numId w:val="5"/>
      </w:numPr>
    </w:pPr>
  </w:style>
  <w:style w:type="paragraph" w:customStyle="1" w:styleId="NumPar2">
    <w:name w:val="NumPar 2"/>
    <w:basedOn w:val="Normalny"/>
    <w:next w:val="Text1"/>
    <w:rsid w:val="00E5206D"/>
    <w:pPr>
      <w:numPr>
        <w:ilvl w:val="1"/>
        <w:numId w:val="5"/>
      </w:numPr>
    </w:pPr>
  </w:style>
  <w:style w:type="paragraph" w:customStyle="1" w:styleId="NumPar3">
    <w:name w:val="NumPar 3"/>
    <w:basedOn w:val="Normalny"/>
    <w:next w:val="Text1"/>
    <w:rsid w:val="00E5206D"/>
    <w:pPr>
      <w:numPr>
        <w:ilvl w:val="2"/>
        <w:numId w:val="5"/>
      </w:numPr>
    </w:pPr>
  </w:style>
  <w:style w:type="paragraph" w:customStyle="1" w:styleId="NumPar4">
    <w:name w:val="NumPar 4"/>
    <w:basedOn w:val="Normalny"/>
    <w:next w:val="Text1"/>
    <w:rsid w:val="00E5206D"/>
    <w:pPr>
      <w:numPr>
        <w:ilvl w:val="3"/>
        <w:numId w:val="5"/>
      </w:numPr>
    </w:pPr>
  </w:style>
  <w:style w:type="paragraph" w:customStyle="1" w:styleId="ChapterTitle">
    <w:name w:val="ChapterTitle"/>
    <w:basedOn w:val="Normalny"/>
    <w:next w:val="Normalny"/>
    <w:rsid w:val="00E5206D"/>
    <w:pPr>
      <w:keepNext/>
      <w:spacing w:after="36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rsid w:val="00E5206D"/>
    <w:pPr>
      <w:keepNext/>
      <w:spacing w:after="360"/>
      <w:jc w:val="center"/>
    </w:pPr>
    <w:rPr>
      <w:b/>
      <w:smallCaps/>
      <w:sz w:val="28"/>
    </w:rPr>
  </w:style>
  <w:style w:type="paragraph" w:customStyle="1" w:styleId="Annexetitre">
    <w:name w:val="Annexe titre"/>
    <w:basedOn w:val="Normalny"/>
    <w:next w:val="Normalny"/>
    <w:rsid w:val="00E5206D"/>
    <w:pPr>
      <w:jc w:val="center"/>
    </w:pPr>
    <w:rPr>
      <w:b/>
      <w:u w:val="single"/>
    </w:rPr>
  </w:style>
  <w:style w:type="paragraph" w:customStyle="1" w:styleId="Titrearticle">
    <w:name w:val="Titre article"/>
    <w:basedOn w:val="Normalny"/>
    <w:next w:val="Normalny"/>
    <w:rsid w:val="00E5206D"/>
    <w:pPr>
      <w:keepNext/>
      <w:spacing w:before="360"/>
      <w:jc w:val="center"/>
    </w:pPr>
    <w:rPr>
      <w:i/>
    </w:rPr>
  </w:style>
  <w:style w:type="character" w:customStyle="1" w:styleId="Nagwek1Znak">
    <w:name w:val="Nagłówek 1 Znak"/>
    <w:link w:val="Nagwek1"/>
    <w:uiPriority w:val="9"/>
    <w:rsid w:val="00E5206D"/>
    <w:rPr>
      <w:rFonts w:ascii="Calibri Light" w:eastAsia="Times New Roman" w:hAnsi="Calibri Light" w:cs="Times New Roman"/>
      <w:color w:val="2E74B5"/>
      <w:sz w:val="32"/>
      <w:szCs w:val="32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E5206D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link w:val="Nagwek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39C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739C8"/>
    <w:rPr>
      <w:rFonts w:ascii="Segoe UI" w:eastAsia="Calibri" w:hAnsi="Segoe UI" w:cs="Segoe UI"/>
      <w:sz w:val="18"/>
      <w:szCs w:val="18"/>
      <w:lang w:eastAsia="en-GB"/>
    </w:rPr>
  </w:style>
  <w:style w:type="character" w:customStyle="1" w:styleId="Nagwek2Znak">
    <w:name w:val="Nagłówek 2 Znak"/>
    <w:link w:val="Nagwek2"/>
    <w:uiPriority w:val="9"/>
    <w:rsid w:val="00243EA8"/>
    <w:rPr>
      <w:rFonts w:ascii="Arial" w:hAnsi="Arial" w:cs="Arial"/>
      <w:b/>
      <w:lang w:eastAsia="en-GB"/>
    </w:rPr>
  </w:style>
  <w:style w:type="paragraph" w:styleId="Tekstpodstawowy">
    <w:name w:val="Body Text"/>
    <w:basedOn w:val="Normalny"/>
    <w:link w:val="TekstpodstawowyZnak"/>
    <w:uiPriority w:val="99"/>
    <w:unhideWhenUsed/>
    <w:rsid w:val="00243EA8"/>
    <w:pPr>
      <w:jc w:val="center"/>
    </w:pPr>
    <w:rPr>
      <w:rFonts w:ascii="Arial" w:hAnsi="Arial" w:cs="Arial"/>
      <w:sz w:val="20"/>
      <w:szCs w:val="20"/>
    </w:rPr>
  </w:style>
  <w:style w:type="character" w:customStyle="1" w:styleId="TekstpodstawowyZnak">
    <w:name w:val="Tekst podstawowy Znak"/>
    <w:link w:val="Tekstpodstawowy"/>
    <w:uiPriority w:val="99"/>
    <w:rsid w:val="00243EA8"/>
    <w:rPr>
      <w:rFonts w:ascii="Arial" w:hAnsi="Arial" w:cs="Arial"/>
      <w:lang w:eastAsia="en-GB"/>
    </w:rPr>
  </w:style>
  <w:style w:type="character" w:customStyle="1" w:styleId="Nagwek3Znak">
    <w:name w:val="Nagłówek 3 Znak"/>
    <w:link w:val="Nagwek3"/>
    <w:uiPriority w:val="9"/>
    <w:rsid w:val="00243EA8"/>
    <w:rPr>
      <w:rFonts w:ascii="Arial" w:hAnsi="Arial" w:cs="Arial"/>
      <w:b/>
      <w:sz w:val="18"/>
      <w:szCs w:val="1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D7C02-E38A-4C36-915C-CDA9BCD9D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4507</Words>
  <Characters>27046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Artur</dc:creator>
  <cp:keywords/>
  <cp:lastModifiedBy>UG</cp:lastModifiedBy>
  <cp:revision>2</cp:revision>
  <cp:lastPrinted>2017-04-26T11:32:00Z</cp:lastPrinted>
  <dcterms:created xsi:type="dcterms:W3CDTF">2017-04-26T12:15:00Z</dcterms:created>
  <dcterms:modified xsi:type="dcterms:W3CDTF">2017-04-26T12:15:00Z</dcterms:modified>
</cp:coreProperties>
</file>