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AD" w:rsidRPr="00B66FAD" w:rsidRDefault="00B66FAD" w:rsidP="00B66FAD">
      <w:pPr>
        <w:jc w:val="right"/>
      </w:pPr>
      <w:bookmarkStart w:id="0" w:name="_GoBack"/>
      <w:bookmarkEnd w:id="0"/>
      <w:r w:rsidRPr="00B66FAD">
        <w:t xml:space="preserve">Czernikowo, dnia </w:t>
      </w:r>
      <w:r w:rsidR="00630C9E">
        <w:t xml:space="preserve">29 października </w:t>
      </w:r>
      <w:r w:rsidRPr="00B66FAD">
        <w:t xml:space="preserve">2019r. </w:t>
      </w:r>
    </w:p>
    <w:p w:rsidR="00B66FAD" w:rsidRDefault="00B66FAD" w:rsidP="00B66FAD">
      <w:pPr>
        <w:jc w:val="center"/>
        <w:rPr>
          <w:b/>
        </w:rPr>
      </w:pPr>
    </w:p>
    <w:p w:rsidR="00B66FAD" w:rsidRDefault="000517A5" w:rsidP="0005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:rsidR="000517A5" w:rsidRPr="006A1C56" w:rsidRDefault="006A1C56" w:rsidP="000517A5">
      <w:pPr>
        <w:rPr>
          <w:rFonts w:asciiTheme="minorHAnsi" w:hAnsiTheme="minorHAnsi" w:cstheme="minorHAnsi"/>
          <w:b/>
        </w:rPr>
      </w:pPr>
      <w:r w:rsidRPr="006A1C56">
        <w:rPr>
          <w:rFonts w:asciiTheme="minorHAnsi" w:hAnsiTheme="minorHAnsi" w:cstheme="minorHAnsi"/>
          <w:b/>
        </w:rPr>
        <w:t xml:space="preserve">Pytanie 1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Zamawiający w rozdział XIII </w:t>
      </w:r>
      <w:proofErr w:type="spellStart"/>
      <w:r w:rsidRPr="006A1C56">
        <w:rPr>
          <w:rFonts w:asciiTheme="minorHAnsi" w:hAnsiTheme="minorHAnsi" w:cstheme="minorHAnsi"/>
          <w:sz w:val="22"/>
          <w:szCs w:val="22"/>
        </w:rPr>
        <w:t>SIWZ</w:t>
      </w:r>
      <w:proofErr w:type="spellEnd"/>
      <w:r w:rsidRPr="006A1C56">
        <w:rPr>
          <w:rFonts w:asciiTheme="minorHAnsi" w:hAnsiTheme="minorHAnsi" w:cstheme="minorHAnsi"/>
          <w:sz w:val="22"/>
          <w:szCs w:val="22"/>
        </w:rPr>
        <w:t xml:space="preserve"> wskazuje opis kryteriów, którymi będzie się kierował przy wyborze oferty, wraz z podaniem znaczenia tych kryteriów oraz sposobu ocen.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3. Przy wyborze oferty Zamawiający będzie się kierował następującym kryterium o następującym znaczeniu: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(2) Aspekty środowiskowe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S x 40%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Sposób obliczenia S: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Z uwagi na ograniczenie niskiej emisji Zamawiający wprowadza kryterium aspektu środowiskowego, dla którego będzie przyznawał punkty jak niżej: Liczba przyznanych punktów będzie przemnożona przez wagę kryterium.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1. Wykonywanie zamówienia 4 pojazdami spełniającymi wymagania Euro V – 100 pkt. Wykonywanie zamówienia 3 pojazdami spełniającymi wymagania Euro V i jednym pojazdem spełniającym wymagania Euro IV – 80 pkt.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3. Wykonywanie zamówienia 2 pojazdami spełniającymi wymagania Euro V i dwoma pojazdami spełniającym wymagania Euro IV – 60 pkt.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4. Wykonywanie zamówienia 1 pojazdem spełniającym wymagania Euro V i trzema pojazdami spełniającymi wymagania Euro IV - 40 pkt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5. Wykonywanie zamówienia 4 pojazdami spełniającymi wymagania Euro IV - 0 pkt. </w:t>
      </w:r>
    </w:p>
    <w:p w:rsidR="006A1C56" w:rsidRDefault="000517A5" w:rsidP="006A1C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Biorąc pod uwagę powyższe zapisy </w:t>
      </w:r>
      <w:proofErr w:type="spellStart"/>
      <w:r w:rsidRPr="006A1C56">
        <w:rPr>
          <w:rFonts w:asciiTheme="minorHAnsi" w:hAnsiTheme="minorHAnsi" w:cstheme="minorHAnsi"/>
          <w:sz w:val="22"/>
          <w:szCs w:val="22"/>
        </w:rPr>
        <w:t>SIWZ</w:t>
      </w:r>
      <w:proofErr w:type="spellEnd"/>
      <w:r w:rsidRPr="006A1C56">
        <w:rPr>
          <w:rFonts w:asciiTheme="minorHAnsi" w:hAnsiTheme="minorHAnsi" w:cstheme="minorHAnsi"/>
          <w:sz w:val="22"/>
          <w:szCs w:val="22"/>
        </w:rPr>
        <w:t xml:space="preserve"> zwracamy się z wnioskiem o zniesienie wymogu posiadania pojazdów spełniających wymagania Euro IV oraz Euro V. </w:t>
      </w:r>
    </w:p>
    <w:p w:rsidR="000517A5" w:rsidRPr="006A1C56" w:rsidRDefault="000517A5" w:rsidP="006A1C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Zawarcie w </w:t>
      </w:r>
      <w:proofErr w:type="spellStart"/>
      <w:r w:rsidRPr="006A1C56">
        <w:rPr>
          <w:rFonts w:asciiTheme="minorHAnsi" w:hAnsiTheme="minorHAnsi" w:cstheme="minorHAnsi"/>
          <w:sz w:val="22"/>
          <w:szCs w:val="22"/>
        </w:rPr>
        <w:t>SIWZ</w:t>
      </w:r>
      <w:proofErr w:type="spellEnd"/>
      <w:r w:rsidRPr="006A1C56">
        <w:rPr>
          <w:rFonts w:asciiTheme="minorHAnsi" w:hAnsiTheme="minorHAnsi" w:cstheme="minorHAnsi"/>
          <w:sz w:val="22"/>
          <w:szCs w:val="22"/>
        </w:rPr>
        <w:t xml:space="preserve"> kryterium aspektu środowiskowego znacznie obniża konkurencyjność wśród Wykonawców. Tylko znikoma liczba przedsiębiorstw jest w stanie wykazać posiadanie pojazdów spełniających wymagania Euro IV oraz Euro V, przez co wyklucza się inne mniejsze firmy.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Podkreślić również należy, że posiadanie pojazdów spełniających powyższe wymagania nie ma żadnego </w:t>
      </w:r>
      <w:proofErr w:type="gramStart"/>
      <w:r w:rsidRPr="006A1C56">
        <w:rPr>
          <w:rFonts w:asciiTheme="minorHAnsi" w:hAnsiTheme="minorHAnsi" w:cstheme="minorHAnsi"/>
          <w:sz w:val="22"/>
          <w:szCs w:val="22"/>
        </w:rPr>
        <w:t>wpływu na jakość</w:t>
      </w:r>
      <w:proofErr w:type="gramEnd"/>
      <w:r w:rsidRPr="006A1C56">
        <w:rPr>
          <w:rFonts w:asciiTheme="minorHAnsi" w:hAnsiTheme="minorHAnsi" w:cstheme="minorHAnsi"/>
          <w:sz w:val="22"/>
          <w:szCs w:val="22"/>
        </w:rPr>
        <w:t xml:space="preserve"> wykonywanych usług. </w:t>
      </w:r>
    </w:p>
    <w:p w:rsidR="000517A5" w:rsidRPr="006A1C56" w:rsidRDefault="000517A5" w:rsidP="00051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A1C56">
        <w:rPr>
          <w:rFonts w:asciiTheme="minorHAnsi" w:hAnsiTheme="minorHAnsi" w:cstheme="minorHAnsi"/>
          <w:sz w:val="22"/>
          <w:szCs w:val="22"/>
        </w:rPr>
        <w:t xml:space="preserve">Posiadanie pojazdów spełniających wymienione kryteria znacząco podwyższa koszty usługi odbioru odpadów komunalnych od mieszkańców, ze względu na wysokie ceny rynkowe tych samochodów. </w:t>
      </w:r>
    </w:p>
    <w:p w:rsidR="000517A5" w:rsidRPr="006A1C56" w:rsidRDefault="000517A5" w:rsidP="000517A5">
      <w:pPr>
        <w:rPr>
          <w:rFonts w:asciiTheme="minorHAnsi" w:hAnsiTheme="minorHAnsi" w:cstheme="minorHAnsi"/>
        </w:rPr>
      </w:pPr>
      <w:r w:rsidRPr="006A1C56">
        <w:rPr>
          <w:rFonts w:asciiTheme="minorHAnsi" w:hAnsiTheme="minorHAnsi" w:cstheme="minorHAnsi"/>
          <w:szCs w:val="22"/>
        </w:rPr>
        <w:t xml:space="preserve">Podsumowując powyższe zwracamy się z wnioskiem o zniesienie aspektu środowiskowego zawartego w </w:t>
      </w:r>
      <w:proofErr w:type="spellStart"/>
      <w:r w:rsidRPr="006A1C56">
        <w:rPr>
          <w:rFonts w:asciiTheme="minorHAnsi" w:hAnsiTheme="minorHAnsi" w:cstheme="minorHAnsi"/>
          <w:szCs w:val="22"/>
        </w:rPr>
        <w:t>SIWZ</w:t>
      </w:r>
      <w:proofErr w:type="spellEnd"/>
      <w:r w:rsidRPr="006A1C56">
        <w:rPr>
          <w:rFonts w:asciiTheme="minorHAnsi" w:hAnsiTheme="minorHAnsi" w:cstheme="minorHAnsi"/>
          <w:szCs w:val="22"/>
        </w:rPr>
        <w:t xml:space="preserve"> w rozdziale XIII.</w:t>
      </w:r>
    </w:p>
    <w:p w:rsidR="000517A5" w:rsidRDefault="000517A5" w:rsidP="000517A5">
      <w:pPr>
        <w:jc w:val="center"/>
      </w:pPr>
    </w:p>
    <w:p w:rsidR="00B66FAD" w:rsidRPr="006A1C56" w:rsidRDefault="006A1C56">
      <w:pPr>
        <w:rPr>
          <w:b/>
        </w:rPr>
      </w:pPr>
      <w:r w:rsidRPr="006A1C56">
        <w:rPr>
          <w:b/>
        </w:rPr>
        <w:t xml:space="preserve">Odpowiedź na pytanie nr 1 </w:t>
      </w:r>
    </w:p>
    <w:p w:rsidR="00630C9E" w:rsidRDefault="006A1C56" w:rsidP="00630C9E">
      <w:r>
        <w:t xml:space="preserve">Zamawiający informuje, </w:t>
      </w:r>
      <w:proofErr w:type="gramStart"/>
      <w:r>
        <w:t xml:space="preserve">że </w:t>
      </w:r>
      <w:r w:rsidR="00B66FAD">
        <w:t xml:space="preserve"> dokonał</w:t>
      </w:r>
      <w:proofErr w:type="gramEnd"/>
      <w:r w:rsidR="00B66FAD">
        <w:t xml:space="preserve"> </w:t>
      </w:r>
      <w:r w:rsidR="00630C9E">
        <w:t>zmiany kryteriów oceny ofert w zakresie środowiskowym</w:t>
      </w:r>
      <w:r>
        <w:t xml:space="preserve">, korygując </w:t>
      </w:r>
      <w:proofErr w:type="spellStart"/>
      <w:r>
        <w:t>SIWZ</w:t>
      </w:r>
      <w:proofErr w:type="spellEnd"/>
      <w:r>
        <w:t xml:space="preserve"> i ogłoszenie. Niemniej całkowite zniesienie kryterium środowiskowego nie leży w interesie Zamawiającego. </w:t>
      </w:r>
    </w:p>
    <w:sectPr w:rsidR="00630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27" w:rsidRDefault="00CA7A27" w:rsidP="00B66FAD">
      <w:r>
        <w:separator/>
      </w:r>
    </w:p>
  </w:endnote>
  <w:endnote w:type="continuationSeparator" w:id="0">
    <w:p w:rsidR="00CA7A27" w:rsidRDefault="00CA7A27" w:rsidP="00B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27" w:rsidRDefault="00CA7A27" w:rsidP="00B66FAD">
      <w:r>
        <w:separator/>
      </w:r>
    </w:p>
  </w:footnote>
  <w:footnote w:type="continuationSeparator" w:id="0">
    <w:p w:rsidR="00CA7A27" w:rsidRDefault="00CA7A27" w:rsidP="00B6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>Zamawiający: Gmina Czernikowo</w:t>
    </w:r>
  </w:p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 xml:space="preserve">Znak sprawy </w:t>
    </w:r>
    <w:r w:rsidRPr="007309DC">
      <w:rPr>
        <w:b/>
        <w:bCs/>
      </w:rPr>
      <w:t>IWP.271.1.1</w:t>
    </w:r>
    <w:r w:rsidR="00630C9E">
      <w:rPr>
        <w:b/>
        <w:bCs/>
      </w:rPr>
      <w:t>3</w:t>
    </w:r>
    <w:r w:rsidRPr="007309DC">
      <w:rPr>
        <w:b/>
        <w:bCs/>
      </w:rPr>
      <w:t>.2019</w:t>
    </w:r>
  </w:p>
  <w:p w:rsidR="00B66FAD" w:rsidRPr="007309DC" w:rsidRDefault="00B66FAD" w:rsidP="00B66FAD">
    <w:pPr>
      <w:pStyle w:val="Styl"/>
      <w:pBdr>
        <w:bottom w:val="single" w:sz="4" w:space="1" w:color="auto"/>
      </w:pBdr>
      <w:spacing w:before="120" w:line="300" w:lineRule="atLeast"/>
      <w:jc w:val="both"/>
      <w:rPr>
        <w:i/>
        <w:sz w:val="16"/>
        <w:szCs w:val="16"/>
      </w:rPr>
    </w:pPr>
    <w:r w:rsidRPr="007309DC">
      <w:rPr>
        <w:i/>
        <w:sz w:val="16"/>
        <w:szCs w:val="16"/>
      </w:rPr>
      <w:t xml:space="preserve">Odbiór i zagospodarowanie odpadów komunalnych z nieruchomości zamieszkałych położonych na terenie gminy Czernikowo oraz wyposażenie, odbieranie i zagospodarowanie odpadów z PSZOK w Jackowie </w:t>
    </w:r>
  </w:p>
  <w:p w:rsidR="00B66FAD" w:rsidRPr="007309DC" w:rsidRDefault="00B66FAD" w:rsidP="00B66FAD">
    <w:pPr>
      <w:pStyle w:val="Nagwek"/>
    </w:pPr>
  </w:p>
  <w:p w:rsidR="00B66FAD" w:rsidRDefault="00B66F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AD"/>
    <w:rsid w:val="000517A5"/>
    <w:rsid w:val="00136A9D"/>
    <w:rsid w:val="0036729F"/>
    <w:rsid w:val="00630C9E"/>
    <w:rsid w:val="006A1C56"/>
    <w:rsid w:val="008265E5"/>
    <w:rsid w:val="00B66FAD"/>
    <w:rsid w:val="00C84505"/>
    <w:rsid w:val="00CA7A27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630C9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630C9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2019-10-28T16:46:00Z</dcterms:created>
  <dcterms:modified xsi:type="dcterms:W3CDTF">2019-10-28T16:51:00Z</dcterms:modified>
</cp:coreProperties>
</file>